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4E" w:rsidRPr="0041774E" w:rsidRDefault="0041774E" w:rsidP="0006054A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bookmarkStart w:id="0" w:name="_GoBack"/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:rsidR="0041774E" w:rsidRPr="004538C9" w:rsidRDefault="00F42296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bookmarkEnd w:id="0"/>
    <w:p w:rsidR="0041774E" w:rsidRDefault="00AB601A" w:rsidP="006D6A6A">
      <w:pPr>
        <w:pStyle w:val="1"/>
        <w:shd w:val="clear" w:color="auto" w:fill="auto"/>
        <w:tabs>
          <w:tab w:val="right" w:pos="9356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февраля 2024</w:t>
      </w:r>
      <w:r w:rsidR="0041774E" w:rsidRPr="00C9344A">
        <w:rPr>
          <w:color w:val="000000"/>
          <w:sz w:val="28"/>
          <w:szCs w:val="28"/>
        </w:rPr>
        <w:t xml:space="preserve"> года</w:t>
      </w:r>
      <w:r w:rsidR="0041774E" w:rsidRPr="00C9344A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35-2</w:t>
      </w:r>
    </w:p>
    <w:p w:rsidR="002C33F2" w:rsidRDefault="006D6A6A" w:rsidP="000C6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6A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Санкт-Петербург</w:t>
      </w:r>
    </w:p>
    <w:p w:rsidR="00A75790" w:rsidRPr="002C33F2" w:rsidRDefault="0006054A" w:rsidP="002C33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3F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D594D" w:rsidRPr="002C33F2">
        <w:rPr>
          <w:rFonts w:ascii="Times New Roman" w:hAnsi="Times New Roman" w:cs="Times New Roman"/>
          <w:b/>
          <w:bCs/>
          <w:sz w:val="28"/>
          <w:szCs w:val="28"/>
        </w:rPr>
        <w:t xml:space="preserve">досрочном прекращении полномочий членов </w:t>
      </w:r>
      <w:r w:rsidR="00C9344A" w:rsidRPr="002C33F2">
        <w:rPr>
          <w:rFonts w:ascii="Times New Roman" w:hAnsi="Times New Roman" w:cs="Times New Roman"/>
          <w:b/>
          <w:bCs/>
          <w:sz w:val="28"/>
          <w:szCs w:val="28"/>
        </w:rPr>
        <w:t>участковых избирательных комиссий</w:t>
      </w:r>
      <w:r w:rsidR="007D594D" w:rsidRPr="002C33F2">
        <w:rPr>
          <w:rFonts w:ascii="Times New Roman" w:hAnsi="Times New Roman" w:cs="Times New Roman"/>
          <w:b/>
          <w:bCs/>
          <w:sz w:val="28"/>
          <w:szCs w:val="28"/>
        </w:rPr>
        <w:t xml:space="preserve"> с правом решающего голоса</w:t>
      </w:r>
      <w:r w:rsidR="00AB601A" w:rsidRPr="002C33F2">
        <w:rPr>
          <w:rFonts w:ascii="Times New Roman" w:hAnsi="Times New Roman" w:cs="Times New Roman"/>
          <w:b/>
          <w:bCs/>
          <w:sz w:val="28"/>
          <w:szCs w:val="28"/>
        </w:rPr>
        <w:t xml:space="preserve"> и о зачислении в резерв составов участковых избирательных комиссий </w:t>
      </w:r>
      <w:r w:rsidR="00AB601A" w:rsidRPr="002C33F2">
        <w:rPr>
          <w:rFonts w:ascii="Times New Roman" w:hAnsi="Times New Roman" w:cs="Times New Roman"/>
          <w:b/>
          <w:bCs/>
          <w:sz w:val="28"/>
          <w:szCs w:val="28"/>
        </w:rPr>
        <w:br/>
        <w:t>Санкт-Петербурга</w:t>
      </w:r>
    </w:p>
    <w:p w:rsidR="00274615" w:rsidRPr="00274615" w:rsidRDefault="0006054A" w:rsidP="0006054A">
      <w:pPr>
        <w:pStyle w:val="a8"/>
        <w:spacing w:after="120" w:line="276" w:lineRule="auto"/>
        <w:ind w:firstLine="567"/>
        <w:jc w:val="both"/>
        <w:rPr>
          <w:sz w:val="28"/>
          <w:szCs w:val="28"/>
        </w:rPr>
      </w:pPr>
      <w:proofErr w:type="gramStart"/>
      <w:r w:rsidRPr="000C689B">
        <w:rPr>
          <w:sz w:val="28"/>
          <w:szCs w:val="28"/>
        </w:rPr>
        <w:t>В соответствии с пункт</w:t>
      </w:r>
      <w:r w:rsidR="002C33F2" w:rsidRPr="000C689B">
        <w:rPr>
          <w:sz w:val="28"/>
          <w:szCs w:val="28"/>
        </w:rPr>
        <w:t>ом</w:t>
      </w:r>
      <w:r w:rsidRPr="000C689B">
        <w:rPr>
          <w:sz w:val="28"/>
          <w:szCs w:val="28"/>
        </w:rPr>
        <w:t xml:space="preserve"> </w:t>
      </w:r>
      <w:r w:rsidR="002C33F2" w:rsidRPr="000C689B">
        <w:rPr>
          <w:sz w:val="28"/>
          <w:szCs w:val="28"/>
        </w:rPr>
        <w:t xml:space="preserve">9 статьи 26,  пунктом </w:t>
      </w:r>
      <w:r w:rsidR="00106B2C" w:rsidRPr="000C689B">
        <w:rPr>
          <w:sz w:val="28"/>
          <w:szCs w:val="28"/>
        </w:rPr>
        <w:t>6</w:t>
      </w:r>
      <w:r w:rsidR="00843218" w:rsidRPr="000C689B">
        <w:rPr>
          <w:sz w:val="28"/>
          <w:szCs w:val="28"/>
        </w:rPr>
        <w:t xml:space="preserve"> </w:t>
      </w:r>
      <w:r w:rsidRPr="000C689B">
        <w:rPr>
          <w:sz w:val="28"/>
          <w:szCs w:val="28"/>
        </w:rPr>
        <w:t>статьи 2</w:t>
      </w:r>
      <w:r w:rsidR="00106B2C" w:rsidRPr="000C689B">
        <w:rPr>
          <w:sz w:val="28"/>
          <w:szCs w:val="28"/>
        </w:rPr>
        <w:t>9</w:t>
      </w:r>
      <w:r w:rsidR="002C5497" w:rsidRPr="000C689B">
        <w:rPr>
          <w:rFonts w:eastAsiaTheme="minorHAnsi" w:cstheme="minorBidi"/>
          <w:sz w:val="28"/>
          <w:szCs w:val="28"/>
        </w:rPr>
        <w:t xml:space="preserve">, </w:t>
      </w:r>
      <w:r w:rsidR="001C69C2" w:rsidRPr="000C689B">
        <w:rPr>
          <w:rFonts w:eastAsiaTheme="minorHAnsi" w:cstheme="minorBidi"/>
          <w:sz w:val="28"/>
          <w:szCs w:val="28"/>
        </w:rPr>
        <w:t>пунктом г</w:t>
      </w:r>
      <w:r w:rsidR="002C5497" w:rsidRPr="000C689B">
        <w:rPr>
          <w:rFonts w:eastAsiaTheme="minorHAnsi" w:cstheme="minorBidi"/>
          <w:sz w:val="28"/>
          <w:szCs w:val="28"/>
        </w:rPr>
        <w:t xml:space="preserve"> пункта 8 статьи 29 Федерального  </w:t>
      </w:r>
      <w:r w:rsidRPr="000C689B">
        <w:rPr>
          <w:sz w:val="28"/>
          <w:szCs w:val="28"/>
        </w:rPr>
        <w:t xml:space="preserve">закона </w:t>
      </w:r>
      <w:r w:rsidR="006069DE" w:rsidRPr="000C689B">
        <w:rPr>
          <w:sz w:val="28"/>
          <w:szCs w:val="28"/>
        </w:rPr>
        <w:t xml:space="preserve">от 12 июня 2002 года </w:t>
      </w:r>
      <w:r w:rsidR="007D594D" w:rsidRPr="000C689B">
        <w:rPr>
          <w:sz w:val="28"/>
          <w:szCs w:val="28"/>
        </w:rPr>
        <w:t xml:space="preserve">№ 67-ФЗ </w:t>
      </w:r>
      <w:r w:rsidRPr="000C689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7D594D" w:rsidRPr="000C689B">
        <w:rPr>
          <w:sz w:val="28"/>
          <w:szCs w:val="28"/>
        </w:rPr>
        <w:t>»</w:t>
      </w:r>
      <w:r w:rsidR="002C5497" w:rsidRPr="000C689B">
        <w:rPr>
          <w:sz w:val="28"/>
          <w:szCs w:val="28"/>
        </w:rPr>
        <w:t xml:space="preserve">, </w:t>
      </w:r>
      <w:r w:rsidR="002C33F2" w:rsidRPr="000C689B">
        <w:rPr>
          <w:sz w:val="28"/>
          <w:szCs w:val="28"/>
        </w:rPr>
        <w:t xml:space="preserve"> пунктов 4, 19 Порядка формирования резерва составов участковых комиссий и назначения но</w:t>
      </w:r>
      <w:r w:rsidR="002C5497" w:rsidRPr="000C689B">
        <w:rPr>
          <w:sz w:val="28"/>
          <w:szCs w:val="28"/>
        </w:rPr>
        <w:t xml:space="preserve">вого члена участковой комиссии </w:t>
      </w:r>
      <w:r w:rsidR="002C33F2" w:rsidRPr="000C689B">
        <w:rPr>
          <w:sz w:val="28"/>
          <w:szCs w:val="28"/>
        </w:rPr>
        <w:t>из резерва составов участковых комиссий, утвержденного</w:t>
      </w:r>
      <w:proofErr w:type="gramEnd"/>
      <w:r w:rsidR="002C33F2" w:rsidRPr="000C689B">
        <w:rPr>
          <w:sz w:val="28"/>
          <w:szCs w:val="28"/>
        </w:rPr>
        <w:t xml:space="preserve"> постановлением Центральной избирательной комиссии Российской Федерации от 5 декабря 2012 года №152/1137-66,</w:t>
      </w:r>
      <w:r w:rsidR="002C33F2" w:rsidRPr="002C33F2">
        <w:rPr>
          <w:sz w:val="28"/>
          <w:szCs w:val="28"/>
        </w:rPr>
        <w:t xml:space="preserve"> </w:t>
      </w:r>
      <w:r w:rsidRPr="00BC4D7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№ </w:t>
      </w:r>
      <w:r w:rsidRPr="00485C9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C33F2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069DE" w:rsidRPr="002C33F2" w:rsidRDefault="006E7AA0" w:rsidP="006069DE">
      <w:pPr>
        <w:pStyle w:val="af"/>
        <w:numPr>
          <w:ilvl w:val="0"/>
          <w:numId w:val="5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69DE">
        <w:rPr>
          <w:rFonts w:ascii="Times New Roman" w:hAnsi="Times New Roman"/>
          <w:sz w:val="28"/>
          <w:szCs w:val="28"/>
        </w:rPr>
        <w:t>Освободить от обязанностей членов участковых избирательных комиссий с правом решающего голоса</w:t>
      </w:r>
      <w:r w:rsidR="00636049" w:rsidRPr="006069DE">
        <w:rPr>
          <w:rFonts w:ascii="Times New Roman" w:hAnsi="Times New Roman"/>
          <w:sz w:val="28"/>
          <w:szCs w:val="28"/>
        </w:rPr>
        <w:t xml:space="preserve"> </w:t>
      </w:r>
      <w:r w:rsidR="00843218">
        <w:rPr>
          <w:rFonts w:ascii="Times New Roman" w:hAnsi="Times New Roman"/>
          <w:sz w:val="28"/>
          <w:szCs w:val="28"/>
        </w:rPr>
        <w:t>лиц</w:t>
      </w:r>
      <w:r w:rsidR="00636049" w:rsidRPr="006069DE">
        <w:rPr>
          <w:rFonts w:ascii="Times New Roman" w:hAnsi="Times New Roman"/>
          <w:sz w:val="28"/>
          <w:szCs w:val="28"/>
        </w:rPr>
        <w:t>, подавших заявления о сложении полномочий, согласно приложению</w:t>
      </w:r>
      <w:r w:rsidR="00AB601A">
        <w:rPr>
          <w:rFonts w:ascii="Times New Roman" w:hAnsi="Times New Roman"/>
          <w:sz w:val="28"/>
          <w:szCs w:val="28"/>
        </w:rPr>
        <w:t xml:space="preserve"> 1</w:t>
      </w:r>
      <w:r w:rsidR="00636049" w:rsidRPr="006069DE">
        <w:rPr>
          <w:rFonts w:ascii="Times New Roman" w:hAnsi="Times New Roman"/>
          <w:sz w:val="28"/>
          <w:szCs w:val="28"/>
        </w:rPr>
        <w:t>.</w:t>
      </w:r>
      <w:r w:rsidRPr="006069DE">
        <w:rPr>
          <w:rFonts w:ascii="Times New Roman" w:hAnsi="Times New Roman"/>
          <w:sz w:val="28"/>
          <w:szCs w:val="28"/>
        </w:rPr>
        <w:t xml:space="preserve"> </w:t>
      </w:r>
    </w:p>
    <w:p w:rsidR="001C69C2" w:rsidRDefault="002C33F2" w:rsidP="001C69C2">
      <w:pPr>
        <w:pStyle w:val="af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33F2">
        <w:rPr>
          <w:rFonts w:ascii="Times New Roman" w:hAnsi="Times New Roman"/>
          <w:sz w:val="28"/>
          <w:szCs w:val="28"/>
        </w:rPr>
        <w:t>Зачислить в резерв составов у</w:t>
      </w:r>
      <w:r>
        <w:rPr>
          <w:rFonts w:ascii="Times New Roman" w:hAnsi="Times New Roman"/>
          <w:sz w:val="28"/>
          <w:szCs w:val="28"/>
        </w:rPr>
        <w:t xml:space="preserve">частковых комиссий лиц согласно </w:t>
      </w:r>
      <w:r w:rsidRPr="002C33F2">
        <w:rPr>
          <w:rFonts w:ascii="Times New Roman" w:hAnsi="Times New Roman"/>
          <w:sz w:val="28"/>
          <w:szCs w:val="28"/>
        </w:rPr>
        <w:t xml:space="preserve">приложению </w:t>
      </w:r>
      <w:r w:rsidR="006B251A">
        <w:rPr>
          <w:rFonts w:ascii="Times New Roman" w:hAnsi="Times New Roman"/>
          <w:sz w:val="28"/>
          <w:szCs w:val="28"/>
        </w:rPr>
        <w:t xml:space="preserve">2 </w:t>
      </w:r>
      <w:r w:rsidRPr="002C33F2">
        <w:rPr>
          <w:rFonts w:ascii="Times New Roman" w:hAnsi="Times New Roman"/>
          <w:sz w:val="28"/>
          <w:szCs w:val="28"/>
        </w:rPr>
        <w:t>к настоящему решению.</w:t>
      </w:r>
    </w:p>
    <w:p w:rsidR="002C5497" w:rsidRPr="001C69C2" w:rsidRDefault="001C69C2" w:rsidP="002C5497">
      <w:pPr>
        <w:pStyle w:val="af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69C2">
        <w:rPr>
          <w:rFonts w:ascii="Times New Roman" w:hAnsi="Times New Roman"/>
          <w:sz w:val="28"/>
          <w:szCs w:val="28"/>
        </w:rPr>
        <w:t xml:space="preserve">Принять </w:t>
      </w:r>
      <w:proofErr w:type="gramStart"/>
      <w:r w:rsidRPr="001C69C2">
        <w:rPr>
          <w:rFonts w:ascii="Times New Roman" w:hAnsi="Times New Roman"/>
          <w:sz w:val="28"/>
          <w:szCs w:val="28"/>
        </w:rPr>
        <w:t>к сведению информацию о прекращении полномочий член</w:t>
      </w:r>
      <w:r w:rsidRPr="001C69C2">
        <w:rPr>
          <w:rFonts w:ascii="Times New Roman" w:hAnsi="Times New Roman"/>
          <w:sz w:val="28"/>
          <w:szCs w:val="28"/>
        </w:rPr>
        <w:t xml:space="preserve">ов </w:t>
      </w:r>
      <w:r w:rsidRPr="001C69C2">
        <w:rPr>
          <w:rFonts w:ascii="Times New Roman" w:hAnsi="Times New Roman"/>
          <w:sz w:val="28"/>
          <w:szCs w:val="28"/>
        </w:rPr>
        <w:t>участков</w:t>
      </w:r>
      <w:r w:rsidRPr="001C69C2">
        <w:rPr>
          <w:rFonts w:ascii="Times New Roman" w:hAnsi="Times New Roman"/>
          <w:sz w:val="28"/>
          <w:szCs w:val="28"/>
        </w:rPr>
        <w:t>ых</w:t>
      </w:r>
      <w:r w:rsidRPr="001C69C2">
        <w:rPr>
          <w:rFonts w:ascii="Times New Roman" w:hAnsi="Times New Roman"/>
          <w:sz w:val="28"/>
          <w:szCs w:val="28"/>
        </w:rPr>
        <w:t xml:space="preserve"> избирательн</w:t>
      </w:r>
      <w:r w:rsidRPr="001C69C2">
        <w:rPr>
          <w:rFonts w:ascii="Times New Roman" w:hAnsi="Times New Roman"/>
          <w:sz w:val="28"/>
          <w:szCs w:val="28"/>
        </w:rPr>
        <w:t>ых</w:t>
      </w:r>
      <w:r w:rsidRPr="001C69C2">
        <w:rPr>
          <w:rFonts w:ascii="Times New Roman" w:hAnsi="Times New Roman"/>
          <w:sz w:val="28"/>
          <w:szCs w:val="28"/>
        </w:rPr>
        <w:t xml:space="preserve"> комисси</w:t>
      </w:r>
      <w:r w:rsidRPr="001C69C2">
        <w:rPr>
          <w:rFonts w:ascii="Times New Roman" w:hAnsi="Times New Roman"/>
          <w:sz w:val="28"/>
          <w:szCs w:val="28"/>
        </w:rPr>
        <w:t>й</w:t>
      </w:r>
      <w:r w:rsidRPr="001C69C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в связи со смертью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69C2">
        <w:rPr>
          <w:rFonts w:ascii="Times New Roman" w:hAnsi="Times New Roman"/>
          <w:sz w:val="28"/>
          <w:szCs w:val="28"/>
        </w:rPr>
        <w:t xml:space="preserve"> </w:t>
      </w:r>
      <w:r w:rsidR="002C5497" w:rsidRPr="001C69C2">
        <w:rPr>
          <w:rFonts w:ascii="Times New Roman" w:hAnsi="Times New Roman"/>
          <w:sz w:val="28"/>
          <w:szCs w:val="28"/>
        </w:rPr>
        <w:t>согласно приложению 3.</w:t>
      </w:r>
    </w:p>
    <w:p w:rsidR="00AB601A" w:rsidRPr="002C33F2" w:rsidRDefault="002C33F2" w:rsidP="002C33F2">
      <w:pPr>
        <w:pStyle w:val="af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33F2">
        <w:rPr>
          <w:rFonts w:ascii="Times New Roman" w:hAnsi="Times New Roman"/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06054A" w:rsidRPr="002C33F2" w:rsidRDefault="0006054A" w:rsidP="000B4850">
      <w:pPr>
        <w:pStyle w:val="ad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C33F2">
        <w:rPr>
          <w:rFonts w:ascii="Times New Roman" w:eastAsiaTheme="minorHAnsi" w:hAnsi="Times New Roman" w:cstheme="minorBidi"/>
          <w:sz w:val="28"/>
          <w:szCs w:val="28"/>
        </w:rPr>
        <w:t>Направить копи</w:t>
      </w:r>
      <w:r w:rsidR="00636049" w:rsidRPr="002C33F2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2C33F2">
        <w:rPr>
          <w:rFonts w:ascii="Times New Roman" w:eastAsiaTheme="minorHAnsi" w:hAnsi="Times New Roman" w:cstheme="minorBidi"/>
          <w:sz w:val="28"/>
          <w:szCs w:val="28"/>
        </w:rPr>
        <w:t xml:space="preserve"> настоящего решения в </w:t>
      </w:r>
      <w:r w:rsidR="00636049" w:rsidRPr="002C33F2">
        <w:rPr>
          <w:rFonts w:ascii="Times New Roman" w:eastAsiaTheme="minorHAnsi" w:hAnsi="Times New Roman" w:cstheme="minorBidi"/>
          <w:sz w:val="28"/>
          <w:szCs w:val="28"/>
        </w:rPr>
        <w:t>участковы</w:t>
      </w:r>
      <w:r w:rsidR="00C74995" w:rsidRPr="002C33F2">
        <w:rPr>
          <w:rFonts w:ascii="Times New Roman" w:eastAsiaTheme="minorHAnsi" w:hAnsi="Times New Roman" w:cstheme="minorBidi"/>
          <w:sz w:val="28"/>
          <w:szCs w:val="28"/>
        </w:rPr>
        <w:t>е</w:t>
      </w:r>
      <w:r w:rsidR="00636049" w:rsidRPr="002C33F2">
        <w:rPr>
          <w:rFonts w:ascii="Times New Roman" w:eastAsiaTheme="minorHAnsi" w:hAnsi="Times New Roman" w:cstheme="minorBidi"/>
          <w:sz w:val="28"/>
          <w:szCs w:val="28"/>
        </w:rPr>
        <w:t xml:space="preserve"> избирательны</w:t>
      </w:r>
      <w:r w:rsidR="00C74995" w:rsidRPr="002C33F2">
        <w:rPr>
          <w:rFonts w:ascii="Times New Roman" w:eastAsiaTheme="minorHAnsi" w:hAnsi="Times New Roman" w:cstheme="minorBidi"/>
          <w:sz w:val="28"/>
          <w:szCs w:val="28"/>
        </w:rPr>
        <w:t>е</w:t>
      </w:r>
      <w:r w:rsidR="00636049" w:rsidRPr="002C33F2">
        <w:rPr>
          <w:rFonts w:ascii="Times New Roman" w:eastAsiaTheme="minorHAnsi" w:hAnsi="Times New Roman" w:cstheme="minorBidi"/>
          <w:sz w:val="28"/>
          <w:szCs w:val="28"/>
        </w:rPr>
        <w:t xml:space="preserve"> комисси</w:t>
      </w:r>
      <w:r w:rsidR="00C74995" w:rsidRPr="002C33F2">
        <w:rPr>
          <w:rFonts w:ascii="Times New Roman" w:eastAsiaTheme="minorHAnsi" w:hAnsi="Times New Roman" w:cstheme="minorBidi"/>
          <w:sz w:val="28"/>
          <w:szCs w:val="28"/>
        </w:rPr>
        <w:t>и</w:t>
      </w:r>
      <w:r w:rsidR="00636049" w:rsidRPr="002C33F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515B82">
        <w:rPr>
          <w:rFonts w:ascii="Times New Roman" w:eastAsiaTheme="minorHAnsi" w:hAnsi="Times New Roman" w:cstheme="minorBidi"/>
          <w:sz w:val="28"/>
          <w:szCs w:val="28"/>
        </w:rPr>
        <w:t>согласно приложению 1, 2.</w:t>
      </w:r>
      <w:r w:rsidRPr="002C33F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2C33F2" w:rsidRDefault="0006054A" w:rsidP="002C33F2">
      <w:pPr>
        <w:pStyle w:val="ad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3F2">
        <w:rPr>
          <w:rFonts w:ascii="Times New Roman" w:eastAsiaTheme="minorHAnsi" w:hAnsi="Times New Roman" w:cstheme="minorBidi"/>
          <w:sz w:val="28"/>
          <w:szCs w:val="28"/>
        </w:rPr>
        <w:t>Контроль исполнени</w:t>
      </w:r>
      <w:r w:rsidR="009336C8" w:rsidRPr="002C33F2">
        <w:rPr>
          <w:rFonts w:ascii="Times New Roman" w:eastAsiaTheme="minorHAnsi" w:hAnsi="Times New Roman" w:cstheme="minorBidi"/>
          <w:sz w:val="28"/>
          <w:szCs w:val="28"/>
        </w:rPr>
        <w:t>я</w:t>
      </w:r>
      <w:r w:rsidRPr="002C33F2">
        <w:rPr>
          <w:rFonts w:ascii="Times New Roman" w:eastAsiaTheme="minorHAnsi" w:hAnsi="Times New Roman" w:cstheme="minorBidi"/>
          <w:sz w:val="28"/>
          <w:szCs w:val="28"/>
        </w:rPr>
        <w:t xml:space="preserve"> настоящего решения возложить на председателя Территориальной избирательной</w:t>
      </w:r>
      <w:r>
        <w:rPr>
          <w:rFonts w:ascii="Times New Roman" w:hAnsi="Times New Roman"/>
          <w:sz w:val="28"/>
          <w:szCs w:val="28"/>
        </w:rPr>
        <w:t xml:space="preserve"> комиссии № 21 </w:t>
      </w:r>
      <w:proofErr w:type="spellStart"/>
      <w:r w:rsidR="002C33F2">
        <w:rPr>
          <w:rFonts w:ascii="Times New Roman" w:hAnsi="Times New Roman"/>
          <w:sz w:val="28"/>
          <w:szCs w:val="28"/>
        </w:rPr>
        <w:t>Возмителенко</w:t>
      </w:r>
      <w:proofErr w:type="spellEnd"/>
      <w:r w:rsidR="002C33F2">
        <w:rPr>
          <w:rFonts w:ascii="Times New Roman" w:hAnsi="Times New Roman"/>
          <w:sz w:val="28"/>
          <w:szCs w:val="28"/>
        </w:rPr>
        <w:t xml:space="preserve"> С.А.</w:t>
      </w:r>
    </w:p>
    <w:p w:rsidR="002C33F2" w:rsidRDefault="002C33F2" w:rsidP="002C33F2">
      <w:pPr>
        <w:pStyle w:val="ad"/>
        <w:widowControl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C33F2" w:rsidRPr="002C33F2" w:rsidRDefault="002C33F2" w:rsidP="002C33F2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2C33F2">
        <w:rPr>
          <w:rFonts w:ascii="Times New Roman" w:hAnsi="Times New Roman"/>
          <w:sz w:val="28"/>
          <w:szCs w:val="28"/>
        </w:rPr>
        <w:t>Территориальной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13CBD">
        <w:rPr>
          <w:rFonts w:ascii="Times New Roman" w:hAnsi="Times New Roman"/>
          <w:color w:val="FFFFFF" w:themeColor="background1"/>
          <w:sz w:val="28"/>
          <w:szCs w:val="28"/>
        </w:rPr>
        <w:t xml:space="preserve"> .</w:t>
      </w:r>
      <w:proofErr w:type="gramEnd"/>
      <w:r w:rsidRPr="00F13CBD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2C33F2">
        <w:rPr>
          <w:rFonts w:ascii="Times New Roman" w:hAnsi="Times New Roman"/>
          <w:sz w:val="28"/>
          <w:szCs w:val="28"/>
        </w:rPr>
        <w:br/>
        <w:t xml:space="preserve">избирательной комиссии № 21                                            </w:t>
      </w:r>
      <w:proofErr w:type="spellStart"/>
      <w:r w:rsidRPr="002C33F2">
        <w:rPr>
          <w:rFonts w:ascii="Times New Roman" w:hAnsi="Times New Roman"/>
          <w:color w:val="000000"/>
          <w:sz w:val="28"/>
          <w:szCs w:val="28"/>
        </w:rPr>
        <w:t>С.А.Возмителенко</w:t>
      </w:r>
      <w:proofErr w:type="spellEnd"/>
      <w:r w:rsidRPr="002C33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33F2" w:rsidRPr="002C33F2" w:rsidRDefault="002C33F2" w:rsidP="002C33F2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sz w:val="28"/>
          <w:szCs w:val="28"/>
        </w:rPr>
      </w:pPr>
      <w:r w:rsidRPr="002C33F2">
        <w:rPr>
          <w:sz w:val="28"/>
          <w:szCs w:val="28"/>
        </w:rPr>
        <w:t xml:space="preserve">Секретарь </w:t>
      </w:r>
      <w:proofErr w:type="gramStart"/>
      <w:r w:rsidRPr="002C33F2">
        <w:rPr>
          <w:sz w:val="28"/>
          <w:szCs w:val="28"/>
        </w:rPr>
        <w:t>Территориальной</w:t>
      </w:r>
      <w:proofErr w:type="gramEnd"/>
      <w:r w:rsidRPr="002C33F2">
        <w:rPr>
          <w:sz w:val="28"/>
          <w:szCs w:val="28"/>
        </w:rPr>
        <w:t xml:space="preserve"> </w:t>
      </w:r>
    </w:p>
    <w:p w:rsidR="002C33F2" w:rsidRPr="002C33F2" w:rsidRDefault="002C33F2" w:rsidP="002C33F2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color w:val="000000"/>
          <w:sz w:val="28"/>
          <w:szCs w:val="28"/>
        </w:rPr>
      </w:pPr>
      <w:r w:rsidRPr="002C33F2">
        <w:rPr>
          <w:sz w:val="28"/>
          <w:szCs w:val="28"/>
        </w:rPr>
        <w:t xml:space="preserve">избирательной комиссии № 21                                            </w:t>
      </w:r>
      <w:proofErr w:type="spellStart"/>
      <w:r w:rsidRPr="002C33F2">
        <w:rPr>
          <w:sz w:val="28"/>
          <w:szCs w:val="28"/>
        </w:rPr>
        <w:t>Н.Н.Ивакина</w:t>
      </w:r>
      <w:proofErr w:type="spellEnd"/>
    </w:p>
    <w:p w:rsidR="002C33F2" w:rsidRPr="002C33F2" w:rsidRDefault="002C33F2" w:rsidP="002C33F2">
      <w:pPr>
        <w:pStyle w:val="1"/>
        <w:shd w:val="clear" w:color="auto" w:fill="auto"/>
        <w:tabs>
          <w:tab w:val="left" w:pos="7513"/>
        </w:tabs>
        <w:spacing w:before="0" w:after="0" w:line="240" w:lineRule="auto"/>
        <w:ind w:left="1713"/>
        <w:rPr>
          <w:color w:val="000000"/>
          <w:sz w:val="28"/>
          <w:szCs w:val="28"/>
        </w:rPr>
      </w:pPr>
    </w:p>
    <w:p w:rsidR="00E12627" w:rsidRPr="00C25A30" w:rsidRDefault="00E12627" w:rsidP="002C33F2">
      <w:pPr>
        <w:pStyle w:val="1"/>
        <w:shd w:val="clear" w:color="auto" w:fill="auto"/>
        <w:tabs>
          <w:tab w:val="left" w:pos="7513"/>
        </w:tabs>
        <w:spacing w:before="1200" w:after="0" w:line="240" w:lineRule="auto"/>
        <w:rPr>
          <w:sz w:val="28"/>
          <w:szCs w:val="28"/>
        </w:rPr>
      </w:pPr>
    </w:p>
    <w:sectPr w:rsidR="00E12627" w:rsidRPr="00C25A30" w:rsidSect="001C0D02">
      <w:headerReference w:type="default" r:id="rId9"/>
      <w:headerReference w:type="first" r:id="rId10"/>
      <w:pgSz w:w="11906" w:h="16838"/>
      <w:pgMar w:top="567" w:right="851" w:bottom="567" w:left="1701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EE" w:rsidRDefault="005649EE" w:rsidP="00B23E0D">
      <w:pPr>
        <w:spacing w:after="0" w:line="240" w:lineRule="auto"/>
      </w:pPr>
      <w:r>
        <w:separator/>
      </w:r>
    </w:p>
  </w:endnote>
  <w:endnote w:type="continuationSeparator" w:id="0">
    <w:p w:rsidR="005649EE" w:rsidRDefault="005649EE" w:rsidP="00B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EE" w:rsidRDefault="005649EE" w:rsidP="00B23E0D">
      <w:pPr>
        <w:spacing w:after="0" w:line="240" w:lineRule="auto"/>
      </w:pPr>
      <w:r>
        <w:separator/>
      </w:r>
    </w:p>
  </w:footnote>
  <w:footnote w:type="continuationSeparator" w:id="0">
    <w:p w:rsidR="005649EE" w:rsidRDefault="005649EE" w:rsidP="00B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77984491"/>
      <w:docPartObj>
        <w:docPartGallery w:val="Page Numbers (Top of Page)"/>
        <w:docPartUnique/>
      </w:docPartObj>
    </w:sdtPr>
    <w:sdtEndPr/>
    <w:sdtContent>
      <w:p w:rsidR="00363D88" w:rsidRPr="00363D88" w:rsidRDefault="00363D8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3D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3D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3D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68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63D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60" w:rsidRDefault="00B55760" w:rsidP="00B55760">
    <w:pPr>
      <w:pStyle w:val="a9"/>
    </w:pPr>
    <w:r>
      <w:tab/>
    </w:r>
    <w:r>
      <w:rPr>
        <w:noProof/>
        <w:lang w:eastAsia="ru-RU"/>
      </w:rPr>
      <w:drawing>
        <wp:inline distT="0" distB="0" distL="0" distR="0" wp14:anchorId="6B67D462" wp14:editId="094B93BD">
          <wp:extent cx="688975" cy="7435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0FAB"/>
    <w:multiLevelType w:val="hybridMultilevel"/>
    <w:tmpl w:val="695A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554B"/>
    <w:multiLevelType w:val="hybridMultilevel"/>
    <w:tmpl w:val="A34E96EC"/>
    <w:lvl w:ilvl="0" w:tplc="5C76A93A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C06BF"/>
    <w:multiLevelType w:val="hybridMultilevel"/>
    <w:tmpl w:val="E0C0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63F6"/>
    <w:multiLevelType w:val="hybridMultilevel"/>
    <w:tmpl w:val="2D846F80"/>
    <w:lvl w:ilvl="0" w:tplc="F7E008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6353"/>
    <w:multiLevelType w:val="hybridMultilevel"/>
    <w:tmpl w:val="64B4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5C7"/>
    <w:multiLevelType w:val="hybridMultilevel"/>
    <w:tmpl w:val="F5AC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5060D"/>
    <w:rsid w:val="00056C65"/>
    <w:rsid w:val="00057CF4"/>
    <w:rsid w:val="0006054A"/>
    <w:rsid w:val="000735BA"/>
    <w:rsid w:val="000747FD"/>
    <w:rsid w:val="00075683"/>
    <w:rsid w:val="00081FC4"/>
    <w:rsid w:val="000A4C68"/>
    <w:rsid w:val="000A71FF"/>
    <w:rsid w:val="000B4850"/>
    <w:rsid w:val="000C689B"/>
    <w:rsid w:val="000D16DA"/>
    <w:rsid w:val="000D28EA"/>
    <w:rsid w:val="000E3F28"/>
    <w:rsid w:val="00105FAB"/>
    <w:rsid w:val="00106B2C"/>
    <w:rsid w:val="00177548"/>
    <w:rsid w:val="001C0D02"/>
    <w:rsid w:val="001C69C2"/>
    <w:rsid w:val="002114CB"/>
    <w:rsid w:val="00213B45"/>
    <w:rsid w:val="002513BC"/>
    <w:rsid w:val="0026727D"/>
    <w:rsid w:val="00274615"/>
    <w:rsid w:val="0028069F"/>
    <w:rsid w:val="002910E2"/>
    <w:rsid w:val="002A57A1"/>
    <w:rsid w:val="002A675C"/>
    <w:rsid w:val="002C33F2"/>
    <w:rsid w:val="002C5497"/>
    <w:rsid w:val="00363D88"/>
    <w:rsid w:val="003B72FC"/>
    <w:rsid w:val="0041741C"/>
    <w:rsid w:val="0041774E"/>
    <w:rsid w:val="00417F34"/>
    <w:rsid w:val="00423AFD"/>
    <w:rsid w:val="004538C9"/>
    <w:rsid w:val="004C790E"/>
    <w:rsid w:val="004E4BC7"/>
    <w:rsid w:val="00515B82"/>
    <w:rsid w:val="00560BA1"/>
    <w:rsid w:val="005649EE"/>
    <w:rsid w:val="005C67DF"/>
    <w:rsid w:val="006069DE"/>
    <w:rsid w:val="00607D61"/>
    <w:rsid w:val="00636049"/>
    <w:rsid w:val="0067043C"/>
    <w:rsid w:val="006A3909"/>
    <w:rsid w:val="006B251A"/>
    <w:rsid w:val="006C489E"/>
    <w:rsid w:val="006D6A6A"/>
    <w:rsid w:val="006E7AA0"/>
    <w:rsid w:val="006F52C1"/>
    <w:rsid w:val="00735CDD"/>
    <w:rsid w:val="00760FB9"/>
    <w:rsid w:val="007855B9"/>
    <w:rsid w:val="00786037"/>
    <w:rsid w:val="00796AD4"/>
    <w:rsid w:val="007D594D"/>
    <w:rsid w:val="0082418B"/>
    <w:rsid w:val="00843218"/>
    <w:rsid w:val="0086425A"/>
    <w:rsid w:val="00872A06"/>
    <w:rsid w:val="00911F62"/>
    <w:rsid w:val="009175DD"/>
    <w:rsid w:val="00926FE5"/>
    <w:rsid w:val="00930EAA"/>
    <w:rsid w:val="009336C8"/>
    <w:rsid w:val="00972205"/>
    <w:rsid w:val="009B7FA3"/>
    <w:rsid w:val="009D4068"/>
    <w:rsid w:val="00A548EC"/>
    <w:rsid w:val="00A75790"/>
    <w:rsid w:val="00AB144F"/>
    <w:rsid w:val="00AB601A"/>
    <w:rsid w:val="00AF3661"/>
    <w:rsid w:val="00B109B8"/>
    <w:rsid w:val="00B158EE"/>
    <w:rsid w:val="00B23E0D"/>
    <w:rsid w:val="00B55760"/>
    <w:rsid w:val="00B57C95"/>
    <w:rsid w:val="00B65981"/>
    <w:rsid w:val="00BB1E0A"/>
    <w:rsid w:val="00BE03A4"/>
    <w:rsid w:val="00C01F59"/>
    <w:rsid w:val="00C25A30"/>
    <w:rsid w:val="00C53C26"/>
    <w:rsid w:val="00C74995"/>
    <w:rsid w:val="00C9344A"/>
    <w:rsid w:val="00CB48F4"/>
    <w:rsid w:val="00D1266B"/>
    <w:rsid w:val="00D148FB"/>
    <w:rsid w:val="00D92B91"/>
    <w:rsid w:val="00D94643"/>
    <w:rsid w:val="00DA2D7F"/>
    <w:rsid w:val="00DD6D17"/>
    <w:rsid w:val="00E12627"/>
    <w:rsid w:val="00E75F81"/>
    <w:rsid w:val="00F13CBD"/>
    <w:rsid w:val="00F25058"/>
    <w:rsid w:val="00F42296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8554-288B-4051-AE34-6A3E3C45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8</cp:revision>
  <cp:lastPrinted>2022-04-14T09:09:00Z</cp:lastPrinted>
  <dcterms:created xsi:type="dcterms:W3CDTF">2024-01-26T16:22:00Z</dcterms:created>
  <dcterms:modified xsi:type="dcterms:W3CDTF">2024-02-02T11:32:00Z</dcterms:modified>
</cp:coreProperties>
</file>